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0A60" w14:textId="1F6DC0E2" w:rsidR="006B486D" w:rsidRDefault="006B486D" w:rsidP="006B486D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周産期看護</w:t>
      </w:r>
      <w:r w:rsidRPr="008B532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研修会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Ｂ＜産科＞（Ｗe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 xml:space="preserve">研修） </w:t>
      </w:r>
      <w:r>
        <w:rPr>
          <w:rFonts w:asciiTheme="minorEastAsia" w:hAnsiTheme="minorEastAsia" w:cs="Times New Roman"/>
          <w:b/>
          <w:bCs/>
          <w:kern w:val="0"/>
          <w:sz w:val="28"/>
          <w:szCs w:val="28"/>
        </w:rPr>
        <w:t xml:space="preserve"> </w:t>
      </w:r>
      <w:r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4A770D63" w14:textId="77777777" w:rsidR="00874D4A" w:rsidRPr="00D8042A" w:rsidRDefault="00874D4A" w:rsidP="00DF1A49">
      <w:pPr>
        <w:tabs>
          <w:tab w:val="center" w:pos="4830"/>
        </w:tabs>
        <w:snapToGrid w:val="0"/>
        <w:spacing w:line="220" w:lineRule="exact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60"/>
        <w:gridCol w:w="1376"/>
        <w:gridCol w:w="3251"/>
      </w:tblGrid>
      <w:tr w:rsidR="002D3252" w:rsidRPr="004011A0" w14:paraId="633773E3" w14:textId="77777777" w:rsidTr="00063131">
        <w:trPr>
          <w:trHeight w:val="397"/>
        </w:trPr>
        <w:tc>
          <w:tcPr>
            <w:tcW w:w="594" w:type="dxa"/>
            <w:vAlign w:val="center"/>
          </w:tcPr>
          <w:p w14:paraId="116A70A7" w14:textId="5FFFA4DF" w:rsidR="002D3252" w:rsidRPr="00577C3B" w:rsidRDefault="009C1597" w:rsidP="00576120">
            <w:pPr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560" w:type="dxa"/>
            <w:vAlign w:val="center"/>
          </w:tcPr>
          <w:p w14:paraId="3B70693F" w14:textId="653662C9" w:rsidR="002D3252" w:rsidRPr="00A54210" w:rsidRDefault="002D3252" w:rsidP="00576120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A12A4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3A12A4">
              <w:rPr>
                <w:rFonts w:hint="eastAsia"/>
                <w:b/>
                <w:szCs w:val="21"/>
              </w:rPr>
              <w:t xml:space="preserve">　</w:t>
            </w:r>
            <w:r w:rsidRPr="003A12A4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576120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532745" w:rsidRPr="004011A0" w14:paraId="78856A78" w14:textId="77777777" w:rsidTr="00162684">
        <w:trPr>
          <w:trHeight w:val="62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14:paraId="7C6B44FD" w14:textId="7A1C4CD9" w:rsidR="00532745" w:rsidRPr="005030E8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88D5" w14:textId="0AA68B31" w:rsidR="00532745" w:rsidRPr="00532745" w:rsidRDefault="00532745" w:rsidP="00532745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妊娠高血圧症候群と妊娠糖尿病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883503" w14:textId="73D63B45" w:rsidR="00532745" w:rsidRPr="00532745" w:rsidRDefault="00532745" w:rsidP="00532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竹田 　善治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8190" w14:textId="08C6B345" w:rsidR="00532745" w:rsidRPr="00532745" w:rsidRDefault="00532745" w:rsidP="00532745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総合母子保健センター愛育病院 </w:t>
            </w: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産婦人科部長</w:t>
            </w:r>
          </w:p>
        </w:tc>
      </w:tr>
      <w:tr w:rsidR="00532745" w:rsidRPr="004011A0" w14:paraId="4A306945" w14:textId="77777777" w:rsidTr="00162684">
        <w:trPr>
          <w:trHeight w:val="624"/>
        </w:trPr>
        <w:tc>
          <w:tcPr>
            <w:tcW w:w="594" w:type="dxa"/>
            <w:vMerge/>
            <w:vAlign w:val="center"/>
          </w:tcPr>
          <w:p w14:paraId="1C2435A0" w14:textId="77777777" w:rsidR="00532745" w:rsidRPr="005030E8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F053" w14:textId="49D80A0D" w:rsidR="00532745" w:rsidRPr="00532745" w:rsidRDefault="00532745" w:rsidP="00532745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食を通じた妊産婦の健康支援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578A4" w14:textId="0006601B" w:rsidR="00532745" w:rsidRPr="00532745" w:rsidRDefault="00532745" w:rsidP="00532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sz w:val="20"/>
                <w:szCs w:val="20"/>
              </w:rPr>
              <w:t>堤 　ちはる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1946" w14:textId="5D8CCDA1" w:rsidR="00532745" w:rsidRPr="00532745" w:rsidRDefault="00532745" w:rsidP="000736EB">
            <w:pPr>
              <w:spacing w:line="260" w:lineRule="exact"/>
              <w:ind w:rightChars="-50" w:right="-105"/>
              <w:jc w:val="left"/>
              <w:rPr>
                <w:rFonts w:ascii="ＭＳ 明朝" w:eastAsia="ＭＳ 明朝" w:hAnsi="ＭＳ 明朝"/>
                <w:spacing w:val="-1"/>
                <w:sz w:val="18"/>
                <w:szCs w:val="18"/>
              </w:rPr>
            </w:pPr>
            <w:r w:rsidRPr="00532745">
              <w:rPr>
                <w:rFonts w:ascii="ＭＳ 明朝" w:eastAsia="ＭＳ 明朝" w:hAnsi="ＭＳ 明朝" w:hint="eastAsia"/>
                <w:sz w:val="18"/>
                <w:szCs w:val="18"/>
              </w:rPr>
              <w:t>相模女子大学栄養科学部栄養科学研究科･健康栄養学科教授</w:t>
            </w:r>
          </w:p>
        </w:tc>
      </w:tr>
      <w:tr w:rsidR="00532745" w:rsidRPr="004011A0" w14:paraId="105B9294" w14:textId="77777777" w:rsidTr="00162684">
        <w:trPr>
          <w:trHeight w:val="624"/>
        </w:trPr>
        <w:tc>
          <w:tcPr>
            <w:tcW w:w="594" w:type="dxa"/>
            <w:vMerge/>
            <w:vAlign w:val="center"/>
          </w:tcPr>
          <w:p w14:paraId="315272DC" w14:textId="77777777" w:rsidR="00532745" w:rsidRPr="005030E8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1FBD" w14:textId="40D57AEF" w:rsidR="00532745" w:rsidRPr="003B671C" w:rsidRDefault="00532745" w:rsidP="00532745">
            <w:pPr>
              <w:spacing w:line="260" w:lineRule="exact"/>
              <w:jc w:val="lef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3B671C">
              <w:rPr>
                <w:rFonts w:ascii="ＭＳ 明朝" w:eastAsia="ＭＳ 明朝" w:hAnsi="ＭＳ 明朝" w:hint="eastAsia"/>
                <w:color w:val="000000"/>
                <w:spacing w:val="-2"/>
                <w:sz w:val="20"/>
                <w:szCs w:val="20"/>
              </w:rPr>
              <w:t>周産期メンタルヘルスにおける多職種連携のコツ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769E1" w14:textId="3EE9C9FB" w:rsidR="00532745" w:rsidRPr="00532745" w:rsidRDefault="00532745" w:rsidP="00532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相川 　祐里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BCE0" w14:textId="6EF29001" w:rsidR="00532745" w:rsidRPr="00532745" w:rsidRDefault="00532745" w:rsidP="00532745">
            <w:pPr>
              <w:spacing w:line="200" w:lineRule="exact"/>
              <w:jc w:val="left"/>
              <w:rPr>
                <w:rFonts w:ascii="ＭＳ 明朝" w:eastAsia="ＭＳ 明朝" w:hAnsi="ＭＳ 明朝"/>
                <w:spacing w:val="-2"/>
                <w:sz w:val="18"/>
                <w:szCs w:val="18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済生会横浜市東部病院</w:t>
            </w: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こころのケアセンター 心理室課長</w:t>
            </w: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公認心理師･臨床心理士/助産師</w:t>
            </w:r>
          </w:p>
        </w:tc>
      </w:tr>
      <w:tr w:rsidR="00532745" w:rsidRPr="004011A0" w14:paraId="66CEF81E" w14:textId="77777777" w:rsidTr="00162684">
        <w:trPr>
          <w:trHeight w:val="62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640F6C6A" w:rsidR="00532745" w:rsidRPr="00077A41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4262" w14:textId="6B34E057" w:rsidR="00532745" w:rsidRPr="00532745" w:rsidRDefault="00532745" w:rsidP="00532745">
            <w:pPr>
              <w:spacing w:line="26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ハイリスク妊婦の看護～愛育病院の取り組み～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646F073E" w:rsidR="00532745" w:rsidRPr="00532745" w:rsidRDefault="00532745" w:rsidP="00532745">
            <w:pPr>
              <w:jc w:val="center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斉藤 友紀子</w:t>
            </w:r>
          </w:p>
        </w:tc>
        <w:tc>
          <w:tcPr>
            <w:tcW w:w="325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325D" w14:textId="7DB977E5" w:rsidR="00532745" w:rsidRPr="00532745" w:rsidRDefault="00532745" w:rsidP="00532745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 w:val="18"/>
                <w:szCs w:val="18"/>
                <w:highlight w:val="yellow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pacing w:val="-1"/>
                <w:sz w:val="18"/>
                <w:szCs w:val="18"/>
              </w:rPr>
              <w:t>総合母子保健センター愛育病院看護部</w:t>
            </w: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副師長（助産師）</w:t>
            </w:r>
          </w:p>
        </w:tc>
      </w:tr>
      <w:tr w:rsidR="00532745" w:rsidRPr="00865556" w14:paraId="3494AE84" w14:textId="77777777" w:rsidTr="00162684">
        <w:trPr>
          <w:trHeight w:val="624"/>
        </w:trPr>
        <w:tc>
          <w:tcPr>
            <w:tcW w:w="594" w:type="dxa"/>
            <w:vMerge/>
            <w:vAlign w:val="center"/>
          </w:tcPr>
          <w:p w14:paraId="2D118B0A" w14:textId="5C26523A" w:rsidR="00532745" w:rsidRPr="00077A41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043E1F13" w:rsidR="00532745" w:rsidRPr="00532745" w:rsidRDefault="00532745" w:rsidP="00532745">
            <w:pPr>
              <w:spacing w:line="260" w:lineRule="exact"/>
              <w:jc w:val="left"/>
              <w:rPr>
                <w:rFonts w:asciiTheme="minorEastAsia" w:hAnsiTheme="minorEastAsia"/>
                <w:sz w:val="20"/>
                <w:szCs w:val="20"/>
                <w:highlight w:val="yellow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周産期における遺伝カウンセリング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12BF3C11" w:rsidR="00532745" w:rsidRPr="00532745" w:rsidRDefault="00532745" w:rsidP="00532745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  <w:highlight w:val="yellow"/>
                <w:shd w:val="pct15" w:color="auto" w:fill="FFFFFF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山中 美智子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5F6D4C7A" w:rsidR="00532745" w:rsidRPr="00532745" w:rsidRDefault="00532745" w:rsidP="00532745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8"/>
                <w:szCs w:val="18"/>
                <w:highlight w:val="yellow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pacing w:val="-2"/>
                <w:sz w:val="18"/>
                <w:szCs w:val="18"/>
              </w:rPr>
              <w:t>聖路加国際病院 遺伝診療センター</w:t>
            </w:r>
            <w:r w:rsidRPr="0080452F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長･</w:t>
            </w: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女性総合診療部医長</w:t>
            </w:r>
          </w:p>
        </w:tc>
      </w:tr>
      <w:tr w:rsidR="00532745" w:rsidRPr="004011A0" w14:paraId="2FCEF3FB" w14:textId="77777777" w:rsidTr="00162684">
        <w:trPr>
          <w:trHeight w:val="624"/>
        </w:trPr>
        <w:tc>
          <w:tcPr>
            <w:tcW w:w="594" w:type="dxa"/>
            <w:vMerge/>
            <w:vAlign w:val="center"/>
          </w:tcPr>
          <w:p w14:paraId="46F7DC23" w14:textId="7146C25B" w:rsidR="00532745" w:rsidRPr="00077A41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6273EE4" w:rsidR="00532745" w:rsidRPr="00532745" w:rsidRDefault="00532745" w:rsidP="005327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周産期に子どもを亡くした家族へのケア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6AB556C0" w:rsidR="00532745" w:rsidRPr="00532745" w:rsidRDefault="00532745" w:rsidP="00532745">
            <w:pPr>
              <w:jc w:val="center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太田 　尚子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7B5E68A4" w:rsidR="00532745" w:rsidRPr="00532745" w:rsidRDefault="00532745" w:rsidP="00532745">
            <w:pPr>
              <w:spacing w:line="260" w:lineRule="exact"/>
              <w:jc w:val="left"/>
              <w:rPr>
                <w:rFonts w:asciiTheme="minorEastAsia" w:hAnsiTheme="minorEastAsia"/>
                <w:spacing w:val="-5"/>
                <w:sz w:val="18"/>
                <w:szCs w:val="18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静岡県立大学看護学部 学部長　</w:t>
            </w:r>
          </w:p>
        </w:tc>
      </w:tr>
      <w:tr w:rsidR="00532745" w:rsidRPr="004011A0" w14:paraId="2872DE0F" w14:textId="77777777" w:rsidTr="00162684">
        <w:trPr>
          <w:trHeight w:val="624"/>
        </w:trPr>
        <w:tc>
          <w:tcPr>
            <w:tcW w:w="594" w:type="dxa"/>
            <w:vMerge w:val="restart"/>
            <w:vAlign w:val="center"/>
          </w:tcPr>
          <w:p w14:paraId="0FDD29AD" w14:textId="2B0768F9" w:rsidR="00532745" w:rsidRPr="005030E8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9117" w14:textId="354B453B" w:rsidR="00532745" w:rsidRPr="00532745" w:rsidRDefault="00532745" w:rsidP="00BE3B0C">
            <w:pPr>
              <w:spacing w:line="260" w:lineRule="exact"/>
              <w:jc w:val="lef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pacing w:val="-2"/>
                <w:sz w:val="20"/>
                <w:szCs w:val="20"/>
              </w:rPr>
              <w:t>母子にやさしい授乳支援を国際的なスタンダードから学ぶ～コロナ下での支援の情報を含めて～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EDE86" w14:textId="0BEA6FE7" w:rsidR="00532745" w:rsidRPr="00532745" w:rsidRDefault="00532745" w:rsidP="00532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奥 　起久子</w:t>
            </w:r>
          </w:p>
        </w:tc>
        <w:tc>
          <w:tcPr>
            <w:tcW w:w="3251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2E0" w14:textId="3269DFE5" w:rsidR="00532745" w:rsidRPr="00532745" w:rsidRDefault="00532745" w:rsidP="0053274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東京北医療センター 小児科</w:t>
            </w: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br/>
              <w:t>NPO法人日本ラクテーション･コンサルタント協会 戦略対策室長</w:t>
            </w:r>
          </w:p>
        </w:tc>
      </w:tr>
      <w:tr w:rsidR="00532745" w:rsidRPr="004011A0" w14:paraId="24173058" w14:textId="77777777" w:rsidTr="00162684">
        <w:trPr>
          <w:trHeight w:val="624"/>
        </w:trPr>
        <w:tc>
          <w:tcPr>
            <w:tcW w:w="594" w:type="dxa"/>
            <w:vMerge/>
            <w:vAlign w:val="center"/>
          </w:tcPr>
          <w:p w14:paraId="2FEEF901" w14:textId="1129DD16" w:rsidR="00532745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5BA6" w14:textId="65521CC7" w:rsidR="00532745" w:rsidRPr="00DE1B51" w:rsidRDefault="00532745" w:rsidP="00532745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spacing w:val="-6"/>
                <w:kern w:val="0"/>
                <w:sz w:val="20"/>
                <w:szCs w:val="20"/>
              </w:rPr>
            </w:pPr>
            <w:r w:rsidRPr="00DE1B51">
              <w:rPr>
                <w:rFonts w:ascii="ＭＳ 明朝" w:eastAsia="ＭＳ 明朝" w:hAnsi="ＭＳ 明朝" w:hint="eastAsia"/>
                <w:color w:val="000000"/>
                <w:spacing w:val="-6"/>
                <w:sz w:val="20"/>
                <w:szCs w:val="20"/>
              </w:rPr>
              <w:t>プレコンセプションケア－女性の心と身体の健康－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2A9C124B" w:rsidR="00532745" w:rsidRPr="00532745" w:rsidRDefault="00532745" w:rsidP="00532745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長坂 　桂子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A0F" w14:textId="208A8C20" w:rsidR="00532745" w:rsidRPr="00532745" w:rsidRDefault="00532745" w:rsidP="0053274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西武文理大学看護学部 准教授･母性看護専門看護師</w:t>
            </w:r>
          </w:p>
        </w:tc>
      </w:tr>
      <w:tr w:rsidR="00532745" w:rsidRPr="004011A0" w14:paraId="4626F106" w14:textId="77777777" w:rsidTr="00162684">
        <w:trPr>
          <w:trHeight w:val="624"/>
        </w:trPr>
        <w:tc>
          <w:tcPr>
            <w:tcW w:w="594" w:type="dxa"/>
            <w:vMerge/>
            <w:vAlign w:val="center"/>
          </w:tcPr>
          <w:p w14:paraId="2C830468" w14:textId="44FF5180" w:rsidR="00532745" w:rsidRDefault="00532745" w:rsidP="00532745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563B45A8" w:rsidR="00532745" w:rsidRPr="00532745" w:rsidRDefault="00532745" w:rsidP="00532745">
            <w:pPr>
              <w:spacing w:line="280" w:lineRule="exact"/>
              <w:jc w:val="left"/>
              <w:rPr>
                <w:rFonts w:asciiTheme="minorEastAsia" w:hAnsiTheme="minorEastAsia"/>
                <w:spacing w:val="-2"/>
                <w:sz w:val="20"/>
                <w:szCs w:val="20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不妊治療を経験した女性へのケア</w:t>
            </w:r>
          </w:p>
        </w:tc>
        <w:tc>
          <w:tcPr>
            <w:tcW w:w="1376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0E84D5E0" w:rsidR="00532745" w:rsidRPr="00532745" w:rsidRDefault="00532745" w:rsidP="00532745">
            <w:pPr>
              <w:jc w:val="center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山﨑 　圭子</w:t>
            </w:r>
          </w:p>
        </w:tc>
        <w:tc>
          <w:tcPr>
            <w:tcW w:w="32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3E694DCB" w:rsidR="00532745" w:rsidRPr="00532745" w:rsidRDefault="00532745" w:rsidP="00532745">
            <w:pPr>
              <w:jc w:val="left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53274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湘南医療大学 大学院･専攻科 教授</w:t>
            </w:r>
          </w:p>
        </w:tc>
      </w:tr>
    </w:tbl>
    <w:p w14:paraId="02DE425B" w14:textId="77777777" w:rsidR="00D8042A" w:rsidRPr="0004700D" w:rsidRDefault="00D8042A" w:rsidP="00162684">
      <w:pPr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62684">
      <w:pPr>
        <w:spacing w:line="20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3D3382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3D3382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14920DEF" w14:textId="77777777" w:rsidR="00B02F43" w:rsidRDefault="00B578DF" w:rsidP="003B671C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78240A3C" w14:textId="740B7C7D" w:rsidR="006B486D" w:rsidRDefault="006B486D" w:rsidP="006B486D">
      <w:pPr>
        <w:tabs>
          <w:tab w:val="center" w:pos="4830"/>
        </w:tabs>
        <w:snapToGrid w:val="0"/>
        <w:spacing w:line="276" w:lineRule="auto"/>
        <w:ind w:leftChars="300" w:left="839" w:hangingChars="99" w:hanging="209"/>
        <w:rPr>
          <w:rFonts w:ascii="ＭＳ 明朝" w:eastAsia="ＭＳ 明朝" w:hAnsi="ＭＳ 明朝"/>
          <w:b/>
          <w:bCs/>
          <w:kern w:val="0"/>
          <w:u w:val="single"/>
        </w:rPr>
      </w:pPr>
      <w:r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周産期看護研修会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Ｂ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＜</w:t>
      </w:r>
      <w:r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産科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＞（W</w:t>
      </w:r>
      <w:r w:rsidRPr="00B67C56">
        <w:rPr>
          <w:rFonts w:asciiTheme="minorEastAsia" w:hAnsiTheme="minorEastAsia" w:cs="Times New Roman"/>
          <w:b/>
          <w:bCs/>
          <w:color w:val="000000" w:themeColor="text1"/>
          <w:spacing w:val="4"/>
          <w:szCs w:val="21"/>
          <w:u w:val="single"/>
        </w:rPr>
        <w:t>eb</w:t>
      </w:r>
      <w:r w:rsidRPr="00B67C56">
        <w:rPr>
          <w:rFonts w:asciiTheme="minorEastAsia" w:hAnsiTheme="minorEastAsia" w:cs="Times New Roman" w:hint="eastAsia"/>
          <w:b/>
          <w:bCs/>
          <w:color w:val="000000" w:themeColor="text1"/>
          <w:spacing w:val="4"/>
          <w:szCs w:val="21"/>
          <w:u w:val="single"/>
        </w:rPr>
        <w:t>研修）開催要項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』に記載の</w:t>
      </w:r>
      <w:r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＜配信動画の視聴に関する</w:t>
      </w:r>
    </w:p>
    <w:p w14:paraId="19A99A4F" w14:textId="77777777" w:rsidR="006B486D" w:rsidRPr="00744316" w:rsidRDefault="006B486D" w:rsidP="006B486D">
      <w:pPr>
        <w:tabs>
          <w:tab w:val="center" w:pos="4830"/>
        </w:tabs>
        <w:snapToGrid w:val="0"/>
        <w:spacing w:line="276" w:lineRule="auto"/>
        <w:ind w:leftChars="350" w:left="735" w:firstLineChars="50" w:firstLine="105"/>
        <w:rPr>
          <w:rFonts w:asciiTheme="minorEastAsia" w:hAnsiTheme="minorEastAsia" w:cs="Times New Roman"/>
          <w:color w:val="000000" w:themeColor="text1"/>
          <w:spacing w:val="3"/>
          <w:szCs w:val="21"/>
        </w:rPr>
      </w:pPr>
      <w:r w:rsidRPr="0048701C">
        <w:rPr>
          <w:rFonts w:ascii="ＭＳ 明朝" w:eastAsia="ＭＳ 明朝" w:hAnsi="ＭＳ 明朝" w:hint="eastAsia"/>
          <w:b/>
          <w:bCs/>
          <w:kern w:val="0"/>
          <w:u w:val="single"/>
        </w:rPr>
        <w:t>注意事項・免責事項＞を</w:t>
      </w:r>
      <w:r w:rsidRPr="0048701C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ご確認いただき、同意の上、お申込みください</w:t>
      </w:r>
      <w:r w:rsidRPr="00744316">
        <w:rPr>
          <w:rFonts w:asciiTheme="minorEastAsia" w:hAnsiTheme="minorEastAsia" w:cs="Times New Roman" w:hint="eastAsia"/>
          <w:b/>
          <w:bCs/>
          <w:color w:val="000000" w:themeColor="text1"/>
          <w:spacing w:val="3"/>
          <w:kern w:val="0"/>
          <w:szCs w:val="21"/>
          <w:u w:val="single"/>
        </w:rPr>
        <w:t>。</w:t>
      </w:r>
    </w:p>
    <w:p w14:paraId="52111BC0" w14:textId="79B38C8E" w:rsidR="00542E8D" w:rsidRPr="006B486D" w:rsidRDefault="00542E8D" w:rsidP="006B486D">
      <w:pPr>
        <w:tabs>
          <w:tab w:val="center" w:pos="4830"/>
        </w:tabs>
        <w:snapToGrid w:val="0"/>
        <w:spacing w:line="276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</w:p>
    <w:sectPr w:rsidR="00542E8D" w:rsidRPr="006B486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4C3A" w14:textId="77777777" w:rsidR="00644F7E" w:rsidRDefault="00644F7E" w:rsidP="004011A0">
      <w:r>
        <w:separator/>
      </w:r>
    </w:p>
  </w:endnote>
  <w:endnote w:type="continuationSeparator" w:id="0">
    <w:p w14:paraId="5C3145C0" w14:textId="77777777" w:rsidR="00644F7E" w:rsidRDefault="00644F7E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DC10" w14:textId="77777777" w:rsidR="00644F7E" w:rsidRDefault="00644F7E" w:rsidP="004011A0">
      <w:r>
        <w:separator/>
      </w:r>
    </w:p>
  </w:footnote>
  <w:footnote w:type="continuationSeparator" w:id="0">
    <w:p w14:paraId="3DEA6297" w14:textId="77777777" w:rsidR="00644F7E" w:rsidRDefault="00644F7E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5541"/>
    <w:rsid w:val="00046BCB"/>
    <w:rsid w:val="0004700D"/>
    <w:rsid w:val="0005227F"/>
    <w:rsid w:val="00054030"/>
    <w:rsid w:val="00060E13"/>
    <w:rsid w:val="00063131"/>
    <w:rsid w:val="000736EB"/>
    <w:rsid w:val="00077A41"/>
    <w:rsid w:val="000801ED"/>
    <w:rsid w:val="00080F00"/>
    <w:rsid w:val="000846C8"/>
    <w:rsid w:val="00092B12"/>
    <w:rsid w:val="000A77B2"/>
    <w:rsid w:val="000B0B25"/>
    <w:rsid w:val="000B1875"/>
    <w:rsid w:val="000B1F0B"/>
    <w:rsid w:val="000B3BC8"/>
    <w:rsid w:val="000C4284"/>
    <w:rsid w:val="000D10C6"/>
    <w:rsid w:val="000E32EA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3567"/>
    <w:rsid w:val="00154359"/>
    <w:rsid w:val="00155773"/>
    <w:rsid w:val="00156AB9"/>
    <w:rsid w:val="00156E49"/>
    <w:rsid w:val="001612AB"/>
    <w:rsid w:val="00162684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D639D"/>
    <w:rsid w:val="002E55F8"/>
    <w:rsid w:val="002F4484"/>
    <w:rsid w:val="00300B1A"/>
    <w:rsid w:val="00302925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440B5"/>
    <w:rsid w:val="0035256D"/>
    <w:rsid w:val="00353FFE"/>
    <w:rsid w:val="0036589C"/>
    <w:rsid w:val="00371345"/>
    <w:rsid w:val="00371FCF"/>
    <w:rsid w:val="00376E8B"/>
    <w:rsid w:val="003818DE"/>
    <w:rsid w:val="003820D2"/>
    <w:rsid w:val="00393E75"/>
    <w:rsid w:val="00395A21"/>
    <w:rsid w:val="0039673B"/>
    <w:rsid w:val="00397851"/>
    <w:rsid w:val="003A12A4"/>
    <w:rsid w:val="003A1E87"/>
    <w:rsid w:val="003B671C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382"/>
    <w:rsid w:val="003D35CC"/>
    <w:rsid w:val="003D49E7"/>
    <w:rsid w:val="003D5651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030E8"/>
    <w:rsid w:val="005112D4"/>
    <w:rsid w:val="0051749E"/>
    <w:rsid w:val="00525920"/>
    <w:rsid w:val="00531454"/>
    <w:rsid w:val="00532745"/>
    <w:rsid w:val="00542E8D"/>
    <w:rsid w:val="0055266D"/>
    <w:rsid w:val="00553C98"/>
    <w:rsid w:val="00564125"/>
    <w:rsid w:val="0056732D"/>
    <w:rsid w:val="005727FB"/>
    <w:rsid w:val="0057528C"/>
    <w:rsid w:val="00576120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113D"/>
    <w:rsid w:val="005D6E05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269AB"/>
    <w:rsid w:val="00631EC5"/>
    <w:rsid w:val="0064024E"/>
    <w:rsid w:val="006405AA"/>
    <w:rsid w:val="00641BD3"/>
    <w:rsid w:val="006437E3"/>
    <w:rsid w:val="00644F7E"/>
    <w:rsid w:val="006501AB"/>
    <w:rsid w:val="00652E14"/>
    <w:rsid w:val="00653525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1ED8"/>
    <w:rsid w:val="006A204F"/>
    <w:rsid w:val="006A5B49"/>
    <w:rsid w:val="006A6471"/>
    <w:rsid w:val="006A6909"/>
    <w:rsid w:val="006B1AA6"/>
    <w:rsid w:val="006B304F"/>
    <w:rsid w:val="006B40F3"/>
    <w:rsid w:val="006B486D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4463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A7CE5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0452F"/>
    <w:rsid w:val="00810CF9"/>
    <w:rsid w:val="0081262B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4D4A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5BA3"/>
    <w:rsid w:val="008A6829"/>
    <w:rsid w:val="008B06EC"/>
    <w:rsid w:val="008B3E5A"/>
    <w:rsid w:val="008B3F14"/>
    <w:rsid w:val="008B5322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2711"/>
    <w:rsid w:val="00A94DCB"/>
    <w:rsid w:val="00A955C6"/>
    <w:rsid w:val="00AA0805"/>
    <w:rsid w:val="00AA0C7B"/>
    <w:rsid w:val="00AA20F2"/>
    <w:rsid w:val="00AA37AA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124A"/>
    <w:rsid w:val="00B02F43"/>
    <w:rsid w:val="00B049D1"/>
    <w:rsid w:val="00B11094"/>
    <w:rsid w:val="00B115D3"/>
    <w:rsid w:val="00B13383"/>
    <w:rsid w:val="00B16E18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3B0C"/>
    <w:rsid w:val="00BE740E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DBB"/>
    <w:rsid w:val="00C833A7"/>
    <w:rsid w:val="00C8663B"/>
    <w:rsid w:val="00C93EB6"/>
    <w:rsid w:val="00C96D2E"/>
    <w:rsid w:val="00C97367"/>
    <w:rsid w:val="00CA03A4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312E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1B51"/>
    <w:rsid w:val="00DE4C4E"/>
    <w:rsid w:val="00DF1A49"/>
    <w:rsid w:val="00E04CA7"/>
    <w:rsid w:val="00E0632C"/>
    <w:rsid w:val="00E07CAE"/>
    <w:rsid w:val="00E12799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629B9"/>
    <w:rsid w:val="00E645E1"/>
    <w:rsid w:val="00E67F3F"/>
    <w:rsid w:val="00E7363B"/>
    <w:rsid w:val="00E74A98"/>
    <w:rsid w:val="00E75DC6"/>
    <w:rsid w:val="00E76812"/>
    <w:rsid w:val="00E82238"/>
    <w:rsid w:val="00E86E40"/>
    <w:rsid w:val="00E91490"/>
    <w:rsid w:val="00E96056"/>
    <w:rsid w:val="00E96500"/>
    <w:rsid w:val="00EA1E6F"/>
    <w:rsid w:val="00EA405D"/>
    <w:rsid w:val="00EB5ABE"/>
    <w:rsid w:val="00EC0E65"/>
    <w:rsid w:val="00EC1263"/>
    <w:rsid w:val="00EC1CEF"/>
    <w:rsid w:val="00EC2581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2D8C"/>
    <w:rsid w:val="00F241FF"/>
    <w:rsid w:val="00F25242"/>
    <w:rsid w:val="00F2589C"/>
    <w:rsid w:val="00F26DE5"/>
    <w:rsid w:val="00F30F0F"/>
    <w:rsid w:val="00F41340"/>
    <w:rsid w:val="00F43239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0356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2FE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2022-06-20T05:38:00Z</cp:lastPrinted>
  <dcterms:created xsi:type="dcterms:W3CDTF">2022-06-20T06:56:00Z</dcterms:created>
  <dcterms:modified xsi:type="dcterms:W3CDTF">2022-06-20T06:56:00Z</dcterms:modified>
</cp:coreProperties>
</file>