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CBF" w14:textId="77777777" w:rsidR="00882D1B" w:rsidRPr="00CA74E6" w:rsidRDefault="00882D1B" w:rsidP="00882D1B">
      <w:pPr>
        <w:tabs>
          <w:tab w:val="center" w:pos="4830"/>
        </w:tabs>
        <w:snapToGrid w:val="0"/>
        <w:spacing w:line="276" w:lineRule="auto"/>
        <w:ind w:firstLineChars="200" w:firstLine="562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6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</w:t>
      </w:r>
    </w:p>
    <w:p w14:paraId="48020186" w14:textId="77777777" w:rsidR="00882D1B" w:rsidRDefault="00882D1B" w:rsidP="00882D1B">
      <w:pPr>
        <w:tabs>
          <w:tab w:val="center" w:pos="4830"/>
        </w:tabs>
        <w:snapToGrid w:val="0"/>
        <w:spacing w:line="360" w:lineRule="auto"/>
        <w:ind w:firstLineChars="200" w:firstLine="558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「地域における妊娠・出産・育児の切れ目ない支援」（Ｗe</w:t>
      </w:r>
      <w:r w:rsidRPr="00B86BF2">
        <w:rPr>
          <w:rFonts w:asciiTheme="minorEastAsia" w:hAnsiTheme="minorEastAsia" w:cs="Times New Roman"/>
          <w:b/>
          <w:bCs/>
          <w:spacing w:val="-1"/>
          <w:kern w:val="0"/>
          <w:sz w:val="28"/>
          <w:szCs w:val="28"/>
        </w:rPr>
        <w:t>b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研修）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882D1B" w:rsidRDefault="00874D4A" w:rsidP="00874D4A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60"/>
        <w:gridCol w:w="1376"/>
        <w:gridCol w:w="3251"/>
      </w:tblGrid>
      <w:tr w:rsidR="002D3252" w:rsidRPr="004011A0" w14:paraId="633773E3" w14:textId="77777777" w:rsidTr="005F5471">
        <w:trPr>
          <w:trHeight w:val="397"/>
        </w:trPr>
        <w:tc>
          <w:tcPr>
            <w:tcW w:w="594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560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5F5471" w:rsidRPr="004011A0" w14:paraId="66CEF81E" w14:textId="77777777" w:rsidTr="004B2BA5">
        <w:trPr>
          <w:trHeight w:val="79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529E088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母子保健行政の動向～妊娠期から子育て期に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わたる切れ目ない支援を目指して～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17FE6D2E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内田　 愛子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5CED0E5B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厚生労働省子ども家庭局母子保健課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母子保健指導専門官</w:t>
            </w:r>
          </w:p>
        </w:tc>
      </w:tr>
      <w:tr w:rsidR="005F5471" w:rsidRPr="00865556" w14:paraId="3494AE84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2D118B0A" w14:textId="5C26523A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D647676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ネウボラの育て方・活かし方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 xml:space="preserve"> ～平塚市の場合～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748DF505" w:rsidR="005F5471" w:rsidRPr="005F5471" w:rsidRDefault="005F5471" w:rsidP="005F5471">
            <w:pPr>
              <w:jc w:val="left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萩尾 みゆき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12AC7C9A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平塚市健康･こども部健康課　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健康づくり担当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t>課長代理兼担当長</w:t>
            </w:r>
          </w:p>
        </w:tc>
      </w:tr>
      <w:tr w:rsidR="005F5471" w:rsidRPr="004011A0" w14:paraId="2FCEF3FB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46F7DC23" w14:textId="7146C25B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39224FA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産後うつの基礎知識と妊娠期からの母親・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父親支援1・2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62E755D5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新井　 陽子</w:t>
            </w:r>
          </w:p>
        </w:tc>
        <w:tc>
          <w:tcPr>
            <w:tcW w:w="32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28F642EC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</w:p>
        </w:tc>
      </w:tr>
      <w:tr w:rsidR="005F5471" w:rsidRPr="004011A0" w14:paraId="24173058" w14:textId="77777777" w:rsidTr="004B2BA5">
        <w:trPr>
          <w:trHeight w:val="794"/>
        </w:trPr>
        <w:tc>
          <w:tcPr>
            <w:tcW w:w="594" w:type="dxa"/>
            <w:vMerge w:val="restart"/>
            <w:vAlign w:val="center"/>
          </w:tcPr>
          <w:p w14:paraId="2FEEF901" w14:textId="4FAFB7D2" w:rsidR="005F547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35BA6" w14:textId="79D91A66" w:rsidR="005F5471" w:rsidRPr="005F5471" w:rsidRDefault="005F5471" w:rsidP="005F5471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妊産婦のメンタルヘルスを支える保健指導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7DF22624" w:rsidR="005F5471" w:rsidRPr="005F5471" w:rsidRDefault="005F5471" w:rsidP="005F547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立花 　良之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3EA0F" w14:textId="37773A73" w:rsidR="005F5471" w:rsidRPr="005F5471" w:rsidRDefault="005F5471" w:rsidP="005F5471">
            <w:pPr>
              <w:spacing w:line="200" w:lineRule="exac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5F5471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国立成育医療研究センターこころの診療部 乳幼児メンタルヘルス診療科 診療部長/信州大学医学部周産期のこころの医学講座　特任教授</w:t>
            </w:r>
          </w:p>
        </w:tc>
      </w:tr>
      <w:tr w:rsidR="005F5471" w:rsidRPr="004011A0" w14:paraId="4626F106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2C830468" w14:textId="44FF5180" w:rsidR="005F547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39EEC1F" w:rsidR="005F5471" w:rsidRPr="005F5471" w:rsidRDefault="005F5471" w:rsidP="005F5471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虐待予防の観点からみたハイリスク妊婦の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支援と地域連携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76BCA379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服部　 律子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C497507" w:rsidR="005F5471" w:rsidRPr="005F5471" w:rsidRDefault="005F5471" w:rsidP="005F5471">
            <w:pPr>
              <w:jc w:val="left"/>
              <w:rPr>
                <w:rFonts w:asciiTheme="minorEastAsia" w:hAnsiTheme="minorEastAsia"/>
                <w:spacing w:val="-1"/>
                <w:sz w:val="19"/>
                <w:szCs w:val="19"/>
              </w:rPr>
            </w:pPr>
            <w:r w:rsidRPr="005F5471">
              <w:rPr>
                <w:rFonts w:ascii="ＭＳ 明朝" w:eastAsia="ＭＳ 明朝" w:hAnsi="ＭＳ 明朝" w:hint="eastAsia"/>
                <w:spacing w:val="-1"/>
                <w:sz w:val="19"/>
                <w:szCs w:val="19"/>
              </w:rPr>
              <w:t>神戸女子大学看護学部看護学科教授</w:t>
            </w:r>
          </w:p>
        </w:tc>
      </w:tr>
    </w:tbl>
    <w:p w14:paraId="02DE425B" w14:textId="77777777" w:rsidR="00D8042A" w:rsidRPr="0004700D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DDB1B19" w14:textId="3D7AD905" w:rsidR="00412D62" w:rsidRPr="0004278D" w:rsidRDefault="00B578DF" w:rsidP="0004278D">
      <w:pPr>
        <w:tabs>
          <w:tab w:val="center" w:pos="4830"/>
        </w:tabs>
        <w:snapToGrid w:val="0"/>
        <w:spacing w:line="276" w:lineRule="auto"/>
        <w:ind w:left="630" w:hangingChars="300" w:hanging="630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04278D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6.「地域における妊娠･出産･育児の切れ目ない支援」（W</w:t>
      </w:r>
      <w:r w:rsidR="0004278D" w:rsidRPr="0004278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04278D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研修）開催要項』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に記載の</w:t>
      </w:r>
      <w:r w:rsidR="00874D4A" w:rsidRPr="0004278D">
        <w:rPr>
          <w:rFonts w:ascii="ＭＳ 明朝" w:eastAsia="ＭＳ 明朝" w:hAnsi="ＭＳ 明朝" w:hint="eastAsia"/>
          <w:b/>
          <w:bCs/>
          <w:u w:val="single"/>
        </w:rPr>
        <w:t>＜配信動画の視聴に関する注意事項・免責事項＞</w:t>
      </w:r>
      <w:r w:rsidR="00874D4A" w:rsidRPr="0004278D">
        <w:rPr>
          <w:rFonts w:ascii="ＭＳ 明朝" w:eastAsia="ＭＳ 明朝" w:hAnsi="ＭＳ 明朝" w:hint="eastAsia"/>
          <w:b/>
          <w:bCs/>
          <w:kern w:val="0"/>
          <w:u w:val="single"/>
        </w:rPr>
        <w:t>を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</w:t>
      </w:r>
      <w:r w:rsidR="004C63A3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同意の</w:t>
      </w:r>
      <w:r w:rsidR="00A9186B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="004C63A3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2D20" w14:textId="77777777" w:rsidR="00EC1EEE" w:rsidRDefault="00EC1EEE" w:rsidP="004011A0">
      <w:r>
        <w:separator/>
      </w:r>
    </w:p>
  </w:endnote>
  <w:endnote w:type="continuationSeparator" w:id="0">
    <w:p w14:paraId="4F5BA96D" w14:textId="77777777" w:rsidR="00EC1EEE" w:rsidRDefault="00EC1EEE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BA7C" w14:textId="77777777" w:rsidR="00EC1EEE" w:rsidRDefault="00EC1EEE" w:rsidP="004011A0">
      <w:r>
        <w:separator/>
      </w:r>
    </w:p>
  </w:footnote>
  <w:footnote w:type="continuationSeparator" w:id="0">
    <w:p w14:paraId="526CC8B0" w14:textId="77777777" w:rsidR="00EC1EEE" w:rsidRDefault="00EC1EEE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2AA4"/>
    <w:rsid w:val="00036EE0"/>
    <w:rsid w:val="0004278D"/>
    <w:rsid w:val="00046BCB"/>
    <w:rsid w:val="0004700D"/>
    <w:rsid w:val="0005227F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2BA5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5F5471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17C32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2D1B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17A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2EA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541D"/>
    <w:rsid w:val="00D46DEC"/>
    <w:rsid w:val="00D547ED"/>
    <w:rsid w:val="00D60863"/>
    <w:rsid w:val="00D66C57"/>
    <w:rsid w:val="00D749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1EEE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2022-04-12T02:07:00Z</cp:lastPrinted>
  <dcterms:created xsi:type="dcterms:W3CDTF">2022-10-06T08:09:00Z</dcterms:created>
  <dcterms:modified xsi:type="dcterms:W3CDTF">2022-10-06T08:09:00Z</dcterms:modified>
</cp:coreProperties>
</file>